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994" w:rsidRDefault="002E6994" w:rsidP="002E6994">
      <w:pPr>
        <w:rPr>
          <w:rFonts w:ascii="Candara" w:hAnsi="Candara" w:cs="Tahoma"/>
          <w:sz w:val="23"/>
          <w:szCs w:val="23"/>
        </w:rPr>
      </w:pPr>
    </w:p>
    <w:p w:rsidR="002E6994" w:rsidRDefault="002E6994" w:rsidP="002E6994">
      <w:pPr>
        <w:rPr>
          <w:rFonts w:ascii="Candara" w:hAnsi="Candara" w:cs="Tahoma"/>
          <w:sz w:val="23"/>
          <w:szCs w:val="23"/>
        </w:rPr>
      </w:pPr>
    </w:p>
    <w:p w:rsidR="002E6994" w:rsidRDefault="002E6994" w:rsidP="002E6994">
      <w:pPr>
        <w:rPr>
          <w:rFonts w:ascii="Candara" w:hAnsi="Candara" w:cs="Tahoma"/>
          <w:sz w:val="23"/>
          <w:szCs w:val="23"/>
        </w:rPr>
      </w:pPr>
    </w:p>
    <w:p w:rsidR="002E6994" w:rsidRDefault="002E6994" w:rsidP="002E6994">
      <w:pPr>
        <w:rPr>
          <w:rFonts w:ascii="Candara" w:hAnsi="Candara" w:cs="Tahoma"/>
          <w:sz w:val="23"/>
          <w:szCs w:val="23"/>
        </w:rPr>
      </w:pPr>
    </w:p>
    <w:p w:rsidR="002E6994" w:rsidRDefault="002E6994" w:rsidP="002E6994">
      <w:pPr>
        <w:rPr>
          <w:rFonts w:ascii="Candara" w:hAnsi="Candara" w:cs="Tahoma"/>
          <w:sz w:val="23"/>
          <w:szCs w:val="23"/>
        </w:rPr>
      </w:pPr>
    </w:p>
    <w:p w:rsidR="002E6994" w:rsidRDefault="002E6994" w:rsidP="002E6994">
      <w:pPr>
        <w:rPr>
          <w:rFonts w:ascii="Candara" w:hAnsi="Candara" w:cs="Tahoma"/>
          <w:sz w:val="23"/>
          <w:szCs w:val="23"/>
        </w:rPr>
      </w:pPr>
    </w:p>
    <w:p w:rsidR="002E6994" w:rsidRDefault="002E6994" w:rsidP="002E6994">
      <w:pPr>
        <w:rPr>
          <w:rFonts w:ascii="Candara" w:hAnsi="Candara" w:cs="Tahoma"/>
          <w:sz w:val="23"/>
          <w:szCs w:val="23"/>
        </w:rPr>
      </w:pPr>
    </w:p>
    <w:p w:rsidR="002E6994" w:rsidRDefault="002E6994" w:rsidP="002E6994">
      <w:pPr>
        <w:rPr>
          <w:rFonts w:ascii="Candara" w:hAnsi="Candara" w:cs="Tahoma"/>
          <w:sz w:val="23"/>
          <w:szCs w:val="23"/>
        </w:rPr>
      </w:pPr>
    </w:p>
    <w:p w:rsidR="002E6994" w:rsidRPr="009F4BC9" w:rsidRDefault="002E6994" w:rsidP="002E6994">
      <w:pPr>
        <w:contextualSpacing/>
        <w:jc w:val="both"/>
        <w:rPr>
          <w:rFonts w:ascii="Candara" w:eastAsia="Times New Roman" w:hAnsi="Candara"/>
          <w:b/>
          <w:i/>
          <w:sz w:val="23"/>
          <w:szCs w:val="23"/>
          <w:lang w:eastAsia="sl-SI"/>
        </w:rPr>
      </w:pPr>
      <w:r w:rsidRPr="009F4BC9">
        <w:rPr>
          <w:rFonts w:ascii="Candara" w:eastAsia="Times New Roman" w:hAnsi="Candara"/>
          <w:b/>
          <w:i/>
          <w:color w:val="FF0000"/>
          <w:sz w:val="23"/>
          <w:szCs w:val="23"/>
          <w:lang w:eastAsia="sl-SI"/>
        </w:rPr>
        <w:t>PRIPONKA</w:t>
      </w:r>
    </w:p>
    <w:p w:rsidR="002E6994" w:rsidRPr="009F4BC9" w:rsidRDefault="002E6994" w:rsidP="002E6994">
      <w:pPr>
        <w:contextualSpacing/>
        <w:jc w:val="both"/>
        <w:rPr>
          <w:rFonts w:ascii="Candara" w:eastAsia="Times New Roman" w:hAnsi="Candara"/>
          <w:b/>
          <w:i/>
          <w:color w:val="FF0000"/>
          <w:sz w:val="23"/>
          <w:szCs w:val="23"/>
          <w:lang w:eastAsia="sl-SI"/>
        </w:rPr>
      </w:pPr>
      <w:r w:rsidRPr="009F4BC9">
        <w:rPr>
          <w:rFonts w:ascii="Candara" w:eastAsia="Times New Roman" w:hAnsi="Candara"/>
          <w:b/>
          <w:i/>
          <w:color w:val="FF0000"/>
          <w:sz w:val="23"/>
          <w:szCs w:val="23"/>
          <w:lang w:eastAsia="sl-SI"/>
        </w:rPr>
        <w:t>Pomembno za volitve iz Pravil Strokovnega združenja:</w:t>
      </w:r>
    </w:p>
    <w:p w:rsidR="002E6994" w:rsidRPr="009F4BC9" w:rsidRDefault="002E6994" w:rsidP="002E6994">
      <w:pPr>
        <w:contextualSpacing/>
        <w:jc w:val="both"/>
        <w:rPr>
          <w:rFonts w:eastAsia="Times New Roman"/>
          <w:i/>
          <w:color w:val="FF0000"/>
          <w:u w:val="single"/>
          <w:lang w:eastAsia="sl-SI"/>
        </w:rPr>
      </w:pPr>
      <w:r w:rsidRPr="009F4BC9">
        <w:rPr>
          <w:rFonts w:eastAsia="Times New Roman"/>
          <w:i/>
          <w:color w:val="FF0000"/>
          <w:u w:val="single"/>
          <w:lang w:eastAsia="sl-SI"/>
        </w:rPr>
        <w:t>Izsek iz 9. člena Pravil Združenja:</w:t>
      </w:r>
    </w:p>
    <w:p w:rsidR="002E6994" w:rsidRPr="009F4BC9" w:rsidRDefault="002E6994" w:rsidP="002E6994">
      <w:pPr>
        <w:contextualSpacing/>
        <w:jc w:val="both"/>
        <w:rPr>
          <w:i/>
          <w:color w:val="FF0000"/>
        </w:rPr>
      </w:pPr>
      <w:r w:rsidRPr="009F4BC9">
        <w:rPr>
          <w:rFonts w:eastAsia="Times New Roman"/>
          <w:i/>
          <w:color w:val="FF0000"/>
          <w:u w:val="single"/>
          <w:lang w:eastAsia="sl-SI"/>
        </w:rPr>
        <w:br/>
      </w:r>
      <w:r w:rsidRPr="009F4BC9">
        <w:rPr>
          <w:i/>
          <w:color w:val="FF0000"/>
        </w:rPr>
        <w:t>Mandat predsednika, podpredsednika, tajnika in blagajnika Združenja traja 4 leta in so lahko po poteku mandata ponovno izvoljeni. Volitve predsednika, podpredsednika, tajnika, blagajnika in članov izvršilnega odbora so tajne.</w:t>
      </w:r>
    </w:p>
    <w:p w:rsidR="002E6994" w:rsidRPr="009F4BC9" w:rsidRDefault="002E6994" w:rsidP="002E6994">
      <w:pPr>
        <w:jc w:val="both"/>
        <w:rPr>
          <w:i/>
          <w:color w:val="FF0000"/>
        </w:rPr>
      </w:pPr>
      <w:r w:rsidRPr="009F4BC9">
        <w:rPr>
          <w:i/>
          <w:color w:val="FF0000"/>
        </w:rPr>
        <w:t>Predsednik, podpredsednik, tajnik in blagajnik so za delovanje Združenja odgovorni v skladu s pravili in pravnim redom RS, za svoje delo pa izvršilnemu odboru in občnemu zboru Združenja.</w:t>
      </w:r>
    </w:p>
    <w:p w:rsidR="002E6994" w:rsidRPr="009F4BC9" w:rsidRDefault="002E6994" w:rsidP="002E6994">
      <w:pPr>
        <w:jc w:val="both"/>
        <w:rPr>
          <w:i/>
          <w:color w:val="FF0000"/>
        </w:rPr>
      </w:pPr>
      <w:r w:rsidRPr="009F4BC9">
        <w:rPr>
          <w:i/>
          <w:color w:val="FF0000"/>
        </w:rPr>
        <w:t>Kandidati se prijavijo za kandidaturo v te funkcije praviloma najmanj tri dni pred občnim zborom. Mogoče pa je tudi, da se kandidaturo poda pred začetkom volilnega občnega zbora. Pred tajnim glasovanjem se vsak kandidat na kratko predstavi s svojim programom.</w:t>
      </w:r>
    </w:p>
    <w:p w:rsidR="002E6994" w:rsidRPr="009F4BC9" w:rsidRDefault="002E6994" w:rsidP="002E6994">
      <w:pPr>
        <w:contextualSpacing/>
        <w:jc w:val="both"/>
        <w:rPr>
          <w:rFonts w:eastAsia="Times New Roman"/>
          <w:i/>
          <w:color w:val="FF0000"/>
          <w:lang w:eastAsia="sl-SI"/>
        </w:rPr>
      </w:pPr>
    </w:p>
    <w:p w:rsidR="002E6994" w:rsidRPr="009F4BC9" w:rsidRDefault="002E6994" w:rsidP="002E6994">
      <w:pPr>
        <w:jc w:val="both"/>
        <w:rPr>
          <w:rFonts w:eastAsia="Times New Roman"/>
          <w:i/>
          <w:color w:val="FF0000"/>
          <w:u w:val="single"/>
          <w:lang w:eastAsia="sl-SI"/>
        </w:rPr>
      </w:pPr>
      <w:r w:rsidRPr="009F4BC9">
        <w:rPr>
          <w:rFonts w:eastAsia="Times New Roman"/>
          <w:i/>
          <w:color w:val="FF0000"/>
          <w:u w:val="single"/>
          <w:lang w:eastAsia="sl-SI"/>
        </w:rPr>
        <w:t>1. odstavek 17. člena Pravil Združenja:</w:t>
      </w:r>
    </w:p>
    <w:p w:rsidR="002E6994" w:rsidRPr="009F4BC9" w:rsidRDefault="002E6994" w:rsidP="002E6994">
      <w:pPr>
        <w:pStyle w:val="Navadensplet"/>
        <w:spacing w:after="0"/>
        <w:jc w:val="both"/>
        <w:rPr>
          <w:rFonts w:asciiTheme="minorHAnsi" w:hAnsiTheme="minorHAnsi"/>
          <w:i/>
          <w:color w:val="FF0000"/>
          <w:sz w:val="22"/>
          <w:szCs w:val="22"/>
        </w:rPr>
      </w:pPr>
      <w:r w:rsidRPr="009F4BC9">
        <w:rPr>
          <w:rFonts w:asciiTheme="minorHAnsi" w:hAnsiTheme="minorHAnsi"/>
          <w:i/>
          <w:color w:val="FF0000"/>
          <w:sz w:val="22"/>
          <w:szCs w:val="22"/>
        </w:rPr>
        <w:t xml:space="preserve">Člani izvršilnega odbora so predsednik, podpredsednik, tajnik in blagajnik Združenja ter 5 (pet) izvoljenih članov. Izvoljenih je pet članov, ki prejmejo najvišje število glasov, pri čemer mora biti razmerje med izvoljenimi zdravniki in zobozdravniki tri proti dva ali obratno. </w:t>
      </w:r>
    </w:p>
    <w:p w:rsidR="002E6994" w:rsidRPr="009F4BC9" w:rsidRDefault="002E6994" w:rsidP="002E6994">
      <w:pPr>
        <w:contextualSpacing/>
        <w:jc w:val="both"/>
        <w:rPr>
          <w:rFonts w:eastAsia="Times New Roman"/>
          <w:i/>
          <w:color w:val="FF0000"/>
          <w:lang w:eastAsia="sl-SI"/>
        </w:rPr>
      </w:pPr>
    </w:p>
    <w:p w:rsidR="002E6994" w:rsidRPr="009F4BC9" w:rsidRDefault="002E6994" w:rsidP="002E6994">
      <w:pPr>
        <w:contextualSpacing/>
        <w:jc w:val="both"/>
        <w:rPr>
          <w:rFonts w:eastAsia="Times New Roman"/>
          <w:i/>
          <w:color w:val="FF0000"/>
          <w:u w:val="single"/>
          <w:lang w:eastAsia="sl-SI"/>
        </w:rPr>
      </w:pPr>
      <w:r w:rsidRPr="009F4BC9">
        <w:rPr>
          <w:rFonts w:eastAsia="Times New Roman"/>
          <w:i/>
          <w:color w:val="FF0000"/>
          <w:u w:val="single"/>
          <w:lang w:eastAsia="sl-SI"/>
        </w:rPr>
        <w:t>Izsek iz 20. člena Pravil Združenja:</w:t>
      </w:r>
    </w:p>
    <w:p w:rsidR="002E6994" w:rsidRPr="009F4BC9" w:rsidRDefault="002E6994" w:rsidP="002E6994">
      <w:pPr>
        <w:jc w:val="both"/>
        <w:rPr>
          <w:i/>
          <w:color w:val="FF0000"/>
        </w:rPr>
      </w:pPr>
      <w:r w:rsidRPr="009F4BC9">
        <w:rPr>
          <w:i/>
          <w:color w:val="FF0000"/>
        </w:rPr>
        <w:t>Predsednika in podpredsednika se voli skupaj. Člani lahko oddajo svoj glas le za enega kandidata.</w:t>
      </w:r>
    </w:p>
    <w:p w:rsidR="002E6994" w:rsidRPr="009F4BC9" w:rsidRDefault="002E6994" w:rsidP="002E6994">
      <w:pPr>
        <w:jc w:val="both"/>
        <w:rPr>
          <w:i/>
          <w:color w:val="FF0000"/>
        </w:rPr>
      </w:pPr>
      <w:r w:rsidRPr="009F4BC9">
        <w:rPr>
          <w:i/>
          <w:color w:val="FF0000"/>
        </w:rPr>
        <w:t>Za predsednika je izvoljen kandidat, ki prejme najvišje število vseh glasov.</w:t>
      </w:r>
    </w:p>
    <w:p w:rsidR="002E6994" w:rsidRPr="009F4BC9" w:rsidRDefault="002E6994" w:rsidP="002E6994">
      <w:pPr>
        <w:jc w:val="both"/>
        <w:rPr>
          <w:i/>
          <w:color w:val="FF0000"/>
        </w:rPr>
      </w:pPr>
      <w:r w:rsidRPr="009F4BC9">
        <w:rPr>
          <w:i/>
          <w:color w:val="FF0000"/>
        </w:rPr>
        <w:t xml:space="preserve">Če je za predsednika izvoljen zdravnik, je za podpredsednika izvoljen zobozdravnik z najvišjim številom prejetih glasov izmed zobozdravnikov, ki so kandidirali za izvolitev. </w:t>
      </w:r>
    </w:p>
    <w:p w:rsidR="002E6994" w:rsidRPr="009F4BC9" w:rsidRDefault="002E6994" w:rsidP="002E6994">
      <w:pPr>
        <w:jc w:val="both"/>
        <w:rPr>
          <w:i/>
        </w:rPr>
      </w:pPr>
      <w:r w:rsidRPr="009F4BC9">
        <w:rPr>
          <w:i/>
          <w:color w:val="FF0000"/>
        </w:rPr>
        <w:t xml:space="preserve">Če je za predsednika izvoljen zobozdravnik, je za podpredsednika izvoljen zdravnik z najvišjim številom prejetih glasov izmed zdravnikov, ki so kandidirali za izvolitev. </w:t>
      </w:r>
    </w:p>
    <w:p w:rsidR="002E6994" w:rsidRPr="007B6DFB" w:rsidRDefault="002E6994" w:rsidP="002E6994">
      <w:pPr>
        <w:rPr>
          <w:rFonts w:ascii="Candara" w:hAnsi="Candara" w:cs="Tahoma"/>
          <w:b/>
          <w:sz w:val="12"/>
          <w:szCs w:val="12"/>
        </w:rPr>
      </w:pPr>
      <w:bookmarkStart w:id="0" w:name="_GoBack"/>
      <w:bookmarkEnd w:id="0"/>
    </w:p>
    <w:sectPr w:rsidR="002E6994" w:rsidRPr="007B6DFB" w:rsidSect="007B6DFB">
      <w:headerReference w:type="default" r:id="rId7"/>
      <w:headerReference w:type="first" r:id="rId8"/>
      <w:pgSz w:w="11906" w:h="16838" w:code="9"/>
      <w:pgMar w:top="1701" w:right="1021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3E6" w:rsidRDefault="008F13E6" w:rsidP="00631C80">
      <w:r>
        <w:separator/>
      </w:r>
    </w:p>
  </w:endnote>
  <w:endnote w:type="continuationSeparator" w:id="0">
    <w:p w:rsidR="008F13E6" w:rsidRDefault="008F13E6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3E6" w:rsidRDefault="008F13E6" w:rsidP="00631C80">
      <w:r>
        <w:separator/>
      </w:r>
    </w:p>
  </w:footnote>
  <w:footnote w:type="continuationSeparator" w:id="0">
    <w:p w:rsidR="008F13E6" w:rsidRDefault="008F13E6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3E390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2" w15:restartNumberingAfterBreak="0">
    <w:nsid w:val="0E370822"/>
    <w:multiLevelType w:val="hybridMultilevel"/>
    <w:tmpl w:val="54B418B4"/>
    <w:lvl w:ilvl="0" w:tplc="0424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3DDA181D"/>
    <w:multiLevelType w:val="hybridMultilevel"/>
    <w:tmpl w:val="7AA477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3086E"/>
    <w:multiLevelType w:val="hybridMultilevel"/>
    <w:tmpl w:val="3B4E67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A450E"/>
    <w:rsid w:val="000B38F6"/>
    <w:rsid w:val="000B5F34"/>
    <w:rsid w:val="000B771A"/>
    <w:rsid w:val="001378A9"/>
    <w:rsid w:val="00204777"/>
    <w:rsid w:val="002665EB"/>
    <w:rsid w:val="00274AB5"/>
    <w:rsid w:val="002842DA"/>
    <w:rsid w:val="00293EB5"/>
    <w:rsid w:val="002D5841"/>
    <w:rsid w:val="002E6994"/>
    <w:rsid w:val="003A3999"/>
    <w:rsid w:val="003E3906"/>
    <w:rsid w:val="003F072C"/>
    <w:rsid w:val="004000D9"/>
    <w:rsid w:val="004641BA"/>
    <w:rsid w:val="005866C1"/>
    <w:rsid w:val="005F3046"/>
    <w:rsid w:val="006026EF"/>
    <w:rsid w:val="00631C80"/>
    <w:rsid w:val="0063444E"/>
    <w:rsid w:val="006A525E"/>
    <w:rsid w:val="006C459D"/>
    <w:rsid w:val="006D06C3"/>
    <w:rsid w:val="006D76B6"/>
    <w:rsid w:val="0071030E"/>
    <w:rsid w:val="00740BB9"/>
    <w:rsid w:val="007712AE"/>
    <w:rsid w:val="007B0764"/>
    <w:rsid w:val="007B6DFB"/>
    <w:rsid w:val="00847636"/>
    <w:rsid w:val="00853788"/>
    <w:rsid w:val="008B5293"/>
    <w:rsid w:val="008B641C"/>
    <w:rsid w:val="008F13E6"/>
    <w:rsid w:val="00982A8D"/>
    <w:rsid w:val="009E5A3C"/>
    <w:rsid w:val="009F04AD"/>
    <w:rsid w:val="00A218A5"/>
    <w:rsid w:val="00A679D8"/>
    <w:rsid w:val="00A74214"/>
    <w:rsid w:val="00AD3068"/>
    <w:rsid w:val="00AF0A15"/>
    <w:rsid w:val="00B008E7"/>
    <w:rsid w:val="00B22A9E"/>
    <w:rsid w:val="00B472BA"/>
    <w:rsid w:val="00B70C93"/>
    <w:rsid w:val="00BC46A3"/>
    <w:rsid w:val="00C03042"/>
    <w:rsid w:val="00C567D6"/>
    <w:rsid w:val="00CD2B06"/>
    <w:rsid w:val="00CE19DE"/>
    <w:rsid w:val="00D563FC"/>
    <w:rsid w:val="00F21D5E"/>
    <w:rsid w:val="00F25D35"/>
    <w:rsid w:val="00F37791"/>
    <w:rsid w:val="00F642BA"/>
    <w:rsid w:val="00F94812"/>
    <w:rsid w:val="00FA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723810-9D93-438E-9C3F-FC9A5BBE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7B6DFB"/>
    <w:pPr>
      <w:keepNext/>
      <w:tabs>
        <w:tab w:val="num" w:pos="0"/>
      </w:tabs>
      <w:suppressAutoHyphens/>
      <w:ind w:left="576" w:hanging="576"/>
      <w:jc w:val="both"/>
      <w:outlineLvl w:val="1"/>
    </w:pPr>
    <w:rPr>
      <w:rFonts w:eastAsia="Times New Roman"/>
      <w:b/>
      <w:i/>
      <w:sz w:val="24"/>
      <w:lang w:eastAsia="ar-SA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7B6D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  <w:style w:type="table" w:styleId="Tabelamrea">
    <w:name w:val="Table Grid"/>
    <w:basedOn w:val="Navadnatabela"/>
    <w:uiPriority w:val="39"/>
    <w:rsid w:val="008B529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7B6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Naslov2Znak">
    <w:name w:val="Naslov 2 Znak"/>
    <w:basedOn w:val="Privzetapisavaodstavka"/>
    <w:link w:val="Naslov2"/>
    <w:semiHidden/>
    <w:rsid w:val="007B6DFB"/>
    <w:rPr>
      <w:rFonts w:eastAsia="Times New Roman"/>
      <w:b/>
      <w:i/>
      <w:sz w:val="24"/>
      <w:lang w:eastAsia="ar-SA"/>
    </w:rPr>
  </w:style>
  <w:style w:type="paragraph" w:styleId="Odstavekseznama">
    <w:name w:val="List Paragraph"/>
    <w:basedOn w:val="Navaden"/>
    <w:uiPriority w:val="34"/>
    <w:qFormat/>
    <w:rsid w:val="007B6DFB"/>
    <w:pPr>
      <w:suppressAutoHyphens/>
      <w:ind w:left="720"/>
      <w:contextualSpacing/>
      <w:jc w:val="both"/>
    </w:pPr>
    <w:rPr>
      <w:rFonts w:eastAsia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2</cp:revision>
  <cp:lastPrinted>2013-04-18T09:28:00Z</cp:lastPrinted>
  <dcterms:created xsi:type="dcterms:W3CDTF">2017-11-10T09:38:00Z</dcterms:created>
  <dcterms:modified xsi:type="dcterms:W3CDTF">2017-11-10T09:38:00Z</dcterms:modified>
</cp:coreProperties>
</file>