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A74" w:rsidRDefault="00241A74" w:rsidP="00241A74">
      <w:pPr>
        <w:jc w:val="center"/>
        <w:rPr>
          <w:rFonts w:ascii="Georgia" w:hAnsi="Georgia"/>
          <w:b/>
          <w:i/>
          <w:sz w:val="32"/>
          <w:szCs w:val="32"/>
        </w:rPr>
      </w:pPr>
    </w:p>
    <w:p w:rsidR="00241A74" w:rsidRDefault="00241A74" w:rsidP="00241A74">
      <w:pPr>
        <w:jc w:val="center"/>
        <w:rPr>
          <w:rFonts w:ascii="Georgia" w:hAnsi="Georgia"/>
          <w:b/>
          <w:i/>
          <w:sz w:val="32"/>
          <w:szCs w:val="32"/>
        </w:rPr>
      </w:pPr>
    </w:p>
    <w:p w:rsidR="00241A74" w:rsidRDefault="00241A74" w:rsidP="00241A74">
      <w:pPr>
        <w:jc w:val="center"/>
        <w:rPr>
          <w:rFonts w:ascii="Georgia" w:hAnsi="Georgia"/>
          <w:b/>
          <w:i/>
          <w:sz w:val="32"/>
          <w:szCs w:val="32"/>
          <w:lang w:eastAsia="ar-SA"/>
        </w:rPr>
      </w:pPr>
      <w:bookmarkStart w:id="0" w:name="_GoBack"/>
      <w:bookmarkEnd w:id="0"/>
      <w:r>
        <w:rPr>
          <w:rFonts w:ascii="Georgia" w:hAnsi="Georgia"/>
          <w:b/>
          <w:i/>
          <w:sz w:val="32"/>
          <w:szCs w:val="32"/>
        </w:rPr>
        <w:t>PROGRAM</w:t>
      </w:r>
    </w:p>
    <w:p w:rsidR="00241A74" w:rsidRDefault="00241A74" w:rsidP="00241A74">
      <w:pPr>
        <w:rPr>
          <w:rFonts w:ascii="Georgia" w:hAnsi="Georgia"/>
          <w:b/>
          <w:i/>
          <w:sz w:val="28"/>
          <w:szCs w:val="28"/>
        </w:rPr>
      </w:pPr>
    </w:p>
    <w:p w:rsidR="00241A74" w:rsidRDefault="00241A74" w:rsidP="00241A74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33. OBČNEGA ZBORA </w:t>
      </w:r>
    </w:p>
    <w:p w:rsidR="00241A74" w:rsidRDefault="00241A74" w:rsidP="00241A74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članov Strokovnega združenja zasebnih zdravnikov in zobozdravnikov  Slovenije, </w:t>
      </w:r>
      <w:r>
        <w:rPr>
          <w:rFonts w:ascii="Georgia" w:hAnsi="Georgia"/>
          <w:i/>
          <w:sz w:val="28"/>
          <w:szCs w:val="28"/>
        </w:rPr>
        <w:t>ki bo v</w:t>
      </w:r>
    </w:p>
    <w:p w:rsidR="00241A74" w:rsidRDefault="00241A74" w:rsidP="00241A74">
      <w:pPr>
        <w:jc w:val="center"/>
        <w:rPr>
          <w:rFonts w:ascii="Georgia" w:hAnsi="Georgia"/>
          <w:b/>
          <w:i/>
          <w:sz w:val="28"/>
          <w:szCs w:val="28"/>
        </w:rPr>
      </w:pPr>
    </w:p>
    <w:p w:rsidR="00241A74" w:rsidRDefault="00241A74" w:rsidP="00241A74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soboto, 21. novembra 2015 s pričetkom ob 9.00 uri </w:t>
      </w:r>
    </w:p>
    <w:p w:rsidR="00241A74" w:rsidRDefault="00241A74" w:rsidP="00241A74">
      <w:pPr>
        <w:jc w:val="center"/>
        <w:rPr>
          <w:rFonts w:ascii="Georgia" w:hAnsi="Georgia"/>
          <w:b/>
          <w:i/>
          <w:sz w:val="8"/>
          <w:szCs w:val="8"/>
        </w:rPr>
      </w:pPr>
    </w:p>
    <w:p w:rsidR="00241A74" w:rsidRDefault="00241A74" w:rsidP="00241A74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 Modri dvorani Domus Medica, Ljubljana, Dunajska cesta 162</w:t>
      </w:r>
    </w:p>
    <w:p w:rsidR="00241A74" w:rsidRDefault="00241A74" w:rsidP="00241A74">
      <w:pPr>
        <w:jc w:val="both"/>
        <w:rPr>
          <w:rFonts w:ascii="Georgia" w:hAnsi="Georgia"/>
          <w:i/>
          <w:sz w:val="24"/>
        </w:rPr>
      </w:pPr>
    </w:p>
    <w:p w:rsidR="00241A74" w:rsidRDefault="00241A74" w:rsidP="00241A74">
      <w:pPr>
        <w:jc w:val="both"/>
        <w:rPr>
          <w:rFonts w:ascii="Georgia" w:hAnsi="Georgia"/>
          <w:i/>
          <w:sz w:val="24"/>
        </w:rPr>
      </w:pPr>
    </w:p>
    <w:p w:rsidR="00241A74" w:rsidRDefault="00241A74" w:rsidP="00241A74">
      <w:pPr>
        <w:rPr>
          <w:rFonts w:ascii="Georgia" w:hAnsi="Georgia"/>
          <w:i/>
          <w:sz w:val="22"/>
          <w:szCs w:val="22"/>
        </w:rPr>
      </w:pPr>
    </w:p>
    <w:p w:rsidR="00241A74" w:rsidRDefault="00241A74" w:rsidP="00241A7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08.30 – 09.00</w:t>
      </w:r>
      <w:r>
        <w:rPr>
          <w:rFonts w:ascii="Georgia" w:hAnsi="Georgia"/>
          <w:i/>
          <w:sz w:val="22"/>
          <w:szCs w:val="22"/>
        </w:rPr>
        <w:tab/>
        <w:t>Prihod in sprejem članov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241A74" w:rsidRDefault="00241A74" w:rsidP="00241A74">
      <w:pPr>
        <w:rPr>
          <w:rFonts w:ascii="Georgia" w:hAnsi="Georgia"/>
          <w:i/>
          <w:sz w:val="12"/>
          <w:szCs w:val="12"/>
        </w:rPr>
      </w:pPr>
    </w:p>
    <w:p w:rsidR="00241A74" w:rsidRDefault="00241A74" w:rsidP="00241A7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09.00 – 10.00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Društveni del:</w:t>
      </w:r>
    </w:p>
    <w:p w:rsidR="00241A74" w:rsidRDefault="00241A74" w:rsidP="00241A7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Poročila o delu Združenja</w:t>
      </w:r>
    </w:p>
    <w:p w:rsidR="00241A74" w:rsidRDefault="00241A74" w:rsidP="00241A74">
      <w:pPr>
        <w:rPr>
          <w:rFonts w:ascii="Georgia" w:hAnsi="Georgia"/>
          <w:i/>
          <w:sz w:val="4"/>
          <w:szCs w:val="4"/>
        </w:rPr>
      </w:pPr>
    </w:p>
    <w:p w:rsidR="00241A74" w:rsidRDefault="00241A74" w:rsidP="00241A7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Razprava o poročilih in sprejem sklepov</w:t>
      </w:r>
    </w:p>
    <w:p w:rsidR="00241A74" w:rsidRDefault="00241A74" w:rsidP="00241A74">
      <w:pPr>
        <w:tabs>
          <w:tab w:val="left" w:pos="2112"/>
        </w:tabs>
        <w:rPr>
          <w:rFonts w:ascii="Georgia" w:hAnsi="Georgia"/>
          <w:i/>
          <w:sz w:val="12"/>
          <w:szCs w:val="12"/>
        </w:rPr>
      </w:pPr>
      <w:r>
        <w:rPr>
          <w:rFonts w:ascii="Georgia" w:hAnsi="Georgia"/>
          <w:i/>
          <w:sz w:val="22"/>
          <w:szCs w:val="22"/>
        </w:rPr>
        <w:tab/>
      </w:r>
    </w:p>
    <w:p w:rsidR="00241A74" w:rsidRDefault="00241A74" w:rsidP="00241A7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10.00 – 10.30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Predstavitev projekta Izdelava sistema vodenja in ocenjevanja kakovosti za </w:t>
      </w:r>
    </w:p>
    <w:p w:rsidR="00241A74" w:rsidRDefault="00241A74" w:rsidP="00241A7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majhne ordinacije</w:t>
      </w:r>
    </w:p>
    <w:p w:rsidR="00241A74" w:rsidRDefault="00241A74" w:rsidP="00241A7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Janez Benčina in Tomislav Nemec, Slovensko združenje za kakovost in </w:t>
      </w:r>
    </w:p>
    <w:p w:rsidR="00241A74" w:rsidRDefault="00241A74" w:rsidP="00241A7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odličnost</w:t>
      </w:r>
    </w:p>
    <w:p w:rsidR="00241A74" w:rsidRDefault="00241A74" w:rsidP="00241A74">
      <w:pPr>
        <w:rPr>
          <w:rFonts w:ascii="Georgia" w:hAnsi="Georgia"/>
          <w:i/>
          <w:sz w:val="4"/>
          <w:szCs w:val="4"/>
        </w:rPr>
      </w:pPr>
    </w:p>
    <w:p w:rsidR="00241A74" w:rsidRDefault="00241A74" w:rsidP="00241A7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Razprava</w:t>
      </w:r>
    </w:p>
    <w:p w:rsidR="00241A74" w:rsidRDefault="00241A74" w:rsidP="00241A74">
      <w:pPr>
        <w:ind w:left="708" w:hanging="708"/>
        <w:rPr>
          <w:rFonts w:ascii="Georgia" w:hAnsi="Georgia" w:cs="Tahoma"/>
          <w:i/>
          <w:iCs/>
          <w:sz w:val="12"/>
          <w:szCs w:val="12"/>
        </w:rPr>
      </w:pPr>
    </w:p>
    <w:p w:rsidR="00241A74" w:rsidRDefault="00241A74" w:rsidP="00241A74">
      <w:pPr>
        <w:tabs>
          <w:tab w:val="left" w:pos="2136"/>
        </w:tabs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>10.30 – 11.00</w:t>
      </w:r>
      <w:r>
        <w:rPr>
          <w:rFonts w:ascii="Georgia" w:hAnsi="Georgia" w:cs="Tahoma"/>
          <w:i/>
          <w:iCs/>
          <w:sz w:val="22"/>
          <w:szCs w:val="22"/>
        </w:rPr>
        <w:tab/>
        <w:t>Aktualna problematika koncesij</w:t>
      </w:r>
    </w:p>
    <w:p w:rsidR="00241A74" w:rsidRDefault="00241A74" w:rsidP="00241A74">
      <w:pPr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  <w:t xml:space="preserve">Peter </w:t>
      </w:r>
      <w:proofErr w:type="spellStart"/>
      <w:r>
        <w:rPr>
          <w:rFonts w:ascii="Georgia" w:hAnsi="Georgia" w:cs="Tahoma"/>
          <w:i/>
          <w:iCs/>
          <w:sz w:val="22"/>
          <w:szCs w:val="22"/>
        </w:rPr>
        <w:t>Renčel</w:t>
      </w:r>
      <w:proofErr w:type="spellEnd"/>
      <w:r>
        <w:rPr>
          <w:rFonts w:ascii="Georgia" w:hAnsi="Georgia" w:cs="Tahoma"/>
          <w:i/>
          <w:iCs/>
          <w:sz w:val="22"/>
          <w:szCs w:val="22"/>
        </w:rPr>
        <w:t>, univ. dipl. prav., Zdravniška zbornica Slovenije</w:t>
      </w:r>
    </w:p>
    <w:p w:rsidR="00241A74" w:rsidRDefault="00241A74" w:rsidP="00241A74">
      <w:pPr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  <w:t>Razprava</w:t>
      </w:r>
    </w:p>
    <w:p w:rsidR="00241A74" w:rsidRDefault="00241A74" w:rsidP="00241A74">
      <w:pPr>
        <w:rPr>
          <w:rFonts w:ascii="Georgia" w:hAnsi="Georgia" w:cs="Tahoma"/>
          <w:i/>
          <w:iCs/>
          <w:sz w:val="12"/>
          <w:szCs w:val="12"/>
        </w:rPr>
      </w:pPr>
    </w:p>
    <w:p w:rsidR="00241A74" w:rsidRDefault="00241A74" w:rsidP="00241A7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11.00 – 11.45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Druženje ob kulinaričnem presenečenju</w:t>
      </w:r>
    </w:p>
    <w:p w:rsidR="00241A74" w:rsidRDefault="00241A74" w:rsidP="00241A74">
      <w:pPr>
        <w:rPr>
          <w:rFonts w:ascii="Georgia" w:hAnsi="Georgia" w:cs="Tahoma"/>
          <w:i/>
          <w:iCs/>
          <w:sz w:val="12"/>
          <w:szCs w:val="12"/>
        </w:rPr>
      </w:pPr>
    </w:p>
    <w:p w:rsidR="00241A74" w:rsidRDefault="00241A74" w:rsidP="00241A74">
      <w:pPr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>11.45 – 12.15</w:t>
      </w: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  <w:t>Davčne blagajne – Kaj bo za zasebnike novega po novem letu?</w:t>
      </w:r>
    </w:p>
    <w:p w:rsidR="00241A74" w:rsidRDefault="00241A74" w:rsidP="00241A74">
      <w:pPr>
        <w:ind w:left="1416" w:firstLine="708"/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 xml:space="preserve">Ivan </w:t>
      </w:r>
      <w:proofErr w:type="spellStart"/>
      <w:r>
        <w:rPr>
          <w:rFonts w:ascii="Georgia" w:hAnsi="Georgia" w:cs="Tahoma"/>
          <w:i/>
          <w:iCs/>
          <w:sz w:val="22"/>
          <w:szCs w:val="22"/>
        </w:rPr>
        <w:t>Falaš</w:t>
      </w:r>
      <w:proofErr w:type="spellEnd"/>
      <w:r>
        <w:rPr>
          <w:rFonts w:ascii="Georgia" w:hAnsi="Georgia" w:cs="Tahoma"/>
          <w:i/>
          <w:iCs/>
          <w:sz w:val="22"/>
          <w:szCs w:val="22"/>
        </w:rPr>
        <w:t xml:space="preserve">, </w:t>
      </w:r>
      <w:proofErr w:type="spellStart"/>
      <w:r>
        <w:rPr>
          <w:rFonts w:ascii="Georgia" w:hAnsi="Georgia" w:cs="Tahoma"/>
          <w:i/>
          <w:iCs/>
          <w:sz w:val="22"/>
          <w:szCs w:val="22"/>
        </w:rPr>
        <w:t>Hetal</w:t>
      </w:r>
      <w:proofErr w:type="spellEnd"/>
      <w:r>
        <w:rPr>
          <w:rFonts w:ascii="Georgia" w:hAnsi="Georgia" w:cs="Tahoma"/>
          <w:i/>
          <w:iCs/>
          <w:sz w:val="22"/>
          <w:szCs w:val="22"/>
        </w:rPr>
        <w:t xml:space="preserve"> </w:t>
      </w:r>
      <w:proofErr w:type="spellStart"/>
      <w:r>
        <w:rPr>
          <w:rFonts w:ascii="Georgia" w:hAnsi="Georgia" w:cs="Tahoma"/>
          <w:i/>
          <w:iCs/>
          <w:sz w:val="22"/>
          <w:szCs w:val="22"/>
        </w:rPr>
        <w:t>d.o.o</w:t>
      </w:r>
      <w:proofErr w:type="spellEnd"/>
      <w:r>
        <w:rPr>
          <w:rFonts w:ascii="Georgia" w:hAnsi="Georgia" w:cs="Tahoma"/>
          <w:i/>
          <w:iCs/>
          <w:sz w:val="22"/>
          <w:szCs w:val="22"/>
        </w:rPr>
        <w:t>.</w:t>
      </w:r>
    </w:p>
    <w:p w:rsidR="00241A74" w:rsidRDefault="00241A74" w:rsidP="00241A74">
      <w:pPr>
        <w:ind w:left="1416" w:firstLine="708"/>
        <w:rPr>
          <w:rFonts w:ascii="Georgia" w:hAnsi="Georgia" w:cs="Tahoma"/>
          <w:i/>
          <w:iCs/>
          <w:sz w:val="4"/>
          <w:szCs w:val="4"/>
        </w:rPr>
      </w:pPr>
    </w:p>
    <w:p w:rsidR="00241A74" w:rsidRDefault="00241A74" w:rsidP="00241A74">
      <w:pPr>
        <w:ind w:left="1416" w:firstLine="708"/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>Razprava</w:t>
      </w:r>
    </w:p>
    <w:p w:rsidR="00241A74" w:rsidRDefault="00241A74" w:rsidP="00241A74">
      <w:pPr>
        <w:ind w:left="1416" w:firstLine="708"/>
        <w:rPr>
          <w:rFonts w:ascii="Georgia" w:hAnsi="Georgia" w:cs="Tahoma"/>
          <w:i/>
          <w:iCs/>
          <w:sz w:val="12"/>
          <w:szCs w:val="12"/>
        </w:rPr>
      </w:pPr>
    </w:p>
    <w:p w:rsidR="00241A74" w:rsidRDefault="00241A74" w:rsidP="00241A74">
      <w:pPr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>12.15 – 12.35</w:t>
      </w: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  <w:t xml:space="preserve">Prve izkušnje ob uvedbi projekta </w:t>
      </w:r>
      <w:proofErr w:type="spellStart"/>
      <w:r>
        <w:rPr>
          <w:rFonts w:ascii="Georgia" w:hAnsi="Georgia" w:cs="Tahoma"/>
          <w:i/>
          <w:iCs/>
          <w:sz w:val="22"/>
          <w:szCs w:val="22"/>
        </w:rPr>
        <w:t>eZdravje</w:t>
      </w:r>
      <w:proofErr w:type="spellEnd"/>
    </w:p>
    <w:p w:rsidR="00241A74" w:rsidRDefault="00241A74" w:rsidP="00241A74">
      <w:pPr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  <w:t xml:space="preserve">mag. Katarina Kralj, vodja sektorja za </w:t>
      </w:r>
      <w:proofErr w:type="spellStart"/>
      <w:r>
        <w:rPr>
          <w:rFonts w:ascii="Georgia" w:hAnsi="Georgia" w:cs="Tahoma"/>
          <w:i/>
          <w:iCs/>
          <w:sz w:val="22"/>
          <w:szCs w:val="22"/>
        </w:rPr>
        <w:t>eZdravje</w:t>
      </w:r>
      <w:proofErr w:type="spellEnd"/>
      <w:r>
        <w:rPr>
          <w:rFonts w:ascii="Georgia" w:hAnsi="Georgia" w:cs="Tahoma"/>
          <w:i/>
          <w:iCs/>
          <w:sz w:val="22"/>
          <w:szCs w:val="22"/>
        </w:rPr>
        <w:t>, Ministrstvo za zdravje</w:t>
      </w:r>
    </w:p>
    <w:p w:rsidR="00241A74" w:rsidRDefault="00241A74" w:rsidP="00241A74">
      <w:pPr>
        <w:rPr>
          <w:rFonts w:ascii="Georgia" w:hAnsi="Georgia" w:cs="Tahoma"/>
          <w:i/>
          <w:iCs/>
          <w:sz w:val="4"/>
          <w:szCs w:val="4"/>
        </w:rPr>
      </w:pPr>
    </w:p>
    <w:p w:rsidR="00241A74" w:rsidRDefault="00241A74" w:rsidP="00241A74">
      <w:pPr>
        <w:rPr>
          <w:rFonts w:ascii="Georgia" w:hAnsi="Georgia" w:cs="Tahoma"/>
          <w:i/>
          <w:iCs/>
          <w:sz w:val="12"/>
          <w:szCs w:val="12"/>
        </w:rPr>
      </w:pP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</w:r>
    </w:p>
    <w:p w:rsidR="00241A74" w:rsidRDefault="00241A74" w:rsidP="00241A74">
      <w:pPr>
        <w:rPr>
          <w:rFonts w:ascii="Georgia" w:hAnsi="Georgi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>12.35 – 13.15</w:t>
      </w: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  <w:t>Razprava ter zaključek zbora</w:t>
      </w:r>
    </w:p>
    <w:p w:rsidR="00241A74" w:rsidRDefault="00241A74" w:rsidP="00241A74"/>
    <w:p w:rsidR="00241A74" w:rsidRDefault="00241A74" w:rsidP="00241A74">
      <w:pPr>
        <w:jc w:val="both"/>
        <w:rPr>
          <w:rFonts w:ascii="Georgia" w:hAnsi="Georgia"/>
          <w:i/>
          <w:sz w:val="22"/>
          <w:szCs w:val="22"/>
        </w:rPr>
      </w:pPr>
    </w:p>
    <w:p w:rsidR="00241A74" w:rsidRDefault="00241A74" w:rsidP="00241A74">
      <w:pPr>
        <w:jc w:val="both"/>
        <w:rPr>
          <w:rFonts w:ascii="Georgia" w:hAnsi="Georgia"/>
          <w:i/>
          <w:sz w:val="22"/>
          <w:szCs w:val="22"/>
        </w:rPr>
      </w:pPr>
    </w:p>
    <w:p w:rsidR="00241A74" w:rsidRDefault="00241A74" w:rsidP="00241A74">
      <w:pPr>
        <w:jc w:val="both"/>
        <w:rPr>
          <w:rFonts w:ascii="Georgia" w:hAnsi="Georgia"/>
          <w:i/>
          <w:sz w:val="22"/>
          <w:szCs w:val="22"/>
        </w:rPr>
      </w:pPr>
    </w:p>
    <w:p w:rsidR="00241A74" w:rsidRDefault="00241A74" w:rsidP="00241A74">
      <w:pPr>
        <w:jc w:val="both"/>
        <w:rPr>
          <w:rFonts w:ascii="Georgia" w:hAnsi="Georgia"/>
          <w:i/>
          <w:sz w:val="22"/>
          <w:szCs w:val="22"/>
        </w:rPr>
      </w:pPr>
    </w:p>
    <w:p w:rsidR="00241A74" w:rsidRDefault="00241A74" w:rsidP="00241A74">
      <w:pPr>
        <w:jc w:val="both"/>
        <w:rPr>
          <w:rFonts w:ascii="Georgia" w:hAnsi="Georgia"/>
          <w:i/>
          <w:sz w:val="22"/>
          <w:szCs w:val="22"/>
        </w:rPr>
      </w:pPr>
    </w:p>
    <w:p w:rsidR="00241A74" w:rsidRDefault="00241A74" w:rsidP="00241A74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Ljubljana, november 2015</w:t>
      </w:r>
    </w:p>
    <w:p w:rsidR="008B5293" w:rsidRPr="00CE19DE" w:rsidRDefault="008B5293" w:rsidP="00CE19DE"/>
    <w:sectPr w:rsidR="008B5293" w:rsidRPr="00CE19DE" w:rsidSect="005F3046">
      <w:headerReference w:type="default" r:id="rId7"/>
      <w:headerReference w:type="first" r:id="rId8"/>
      <w:pgSz w:w="11906" w:h="16838" w:code="9"/>
      <w:pgMar w:top="170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EAE" w:rsidRDefault="00790EAE" w:rsidP="00631C80">
      <w:r>
        <w:separator/>
      </w:r>
    </w:p>
  </w:endnote>
  <w:endnote w:type="continuationSeparator" w:id="0">
    <w:p w:rsidR="00790EAE" w:rsidRDefault="00790EAE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EAE" w:rsidRDefault="00790EAE" w:rsidP="00631C80">
      <w:r>
        <w:separator/>
      </w:r>
    </w:p>
  </w:footnote>
  <w:footnote w:type="continuationSeparator" w:id="0">
    <w:p w:rsidR="00790EAE" w:rsidRDefault="00790EAE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Pr="00631C80" w:rsidRDefault="005F304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Default="003E390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2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A450E"/>
    <w:rsid w:val="000B38F6"/>
    <w:rsid w:val="000B5F34"/>
    <w:rsid w:val="000B771A"/>
    <w:rsid w:val="001378A9"/>
    <w:rsid w:val="00204777"/>
    <w:rsid w:val="00241A74"/>
    <w:rsid w:val="002665EB"/>
    <w:rsid w:val="00274AB5"/>
    <w:rsid w:val="002842DA"/>
    <w:rsid w:val="00293EB5"/>
    <w:rsid w:val="002D5841"/>
    <w:rsid w:val="003A3999"/>
    <w:rsid w:val="003E3906"/>
    <w:rsid w:val="003F072C"/>
    <w:rsid w:val="004000D9"/>
    <w:rsid w:val="004641BA"/>
    <w:rsid w:val="005866C1"/>
    <w:rsid w:val="005F3046"/>
    <w:rsid w:val="006026EF"/>
    <w:rsid w:val="00631C80"/>
    <w:rsid w:val="006A525E"/>
    <w:rsid w:val="006C459D"/>
    <w:rsid w:val="006D06C3"/>
    <w:rsid w:val="006D76B6"/>
    <w:rsid w:val="0071030E"/>
    <w:rsid w:val="00740BB9"/>
    <w:rsid w:val="007712AE"/>
    <w:rsid w:val="00790EAE"/>
    <w:rsid w:val="007B0764"/>
    <w:rsid w:val="00847636"/>
    <w:rsid w:val="00853788"/>
    <w:rsid w:val="008B5293"/>
    <w:rsid w:val="008B641C"/>
    <w:rsid w:val="009E5A3C"/>
    <w:rsid w:val="009F04AD"/>
    <w:rsid w:val="00A218A5"/>
    <w:rsid w:val="00A679D8"/>
    <w:rsid w:val="00A74214"/>
    <w:rsid w:val="00AD3068"/>
    <w:rsid w:val="00AF0A15"/>
    <w:rsid w:val="00B008E7"/>
    <w:rsid w:val="00B22A9E"/>
    <w:rsid w:val="00B472BA"/>
    <w:rsid w:val="00B70C93"/>
    <w:rsid w:val="00BC46A3"/>
    <w:rsid w:val="00C03042"/>
    <w:rsid w:val="00C567D6"/>
    <w:rsid w:val="00CD2B06"/>
    <w:rsid w:val="00CE19DE"/>
    <w:rsid w:val="00D563FC"/>
    <w:rsid w:val="00F21D5E"/>
    <w:rsid w:val="00F25D35"/>
    <w:rsid w:val="00F37791"/>
    <w:rsid w:val="00F642BA"/>
    <w:rsid w:val="00F9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723810-9D93-438E-9C3F-FC9A5BBE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  <w:style w:type="table" w:styleId="Tabelamrea">
    <w:name w:val="Table Grid"/>
    <w:basedOn w:val="Navadnatabela"/>
    <w:uiPriority w:val="39"/>
    <w:rsid w:val="008B529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andreja</cp:lastModifiedBy>
  <cp:revision>2</cp:revision>
  <cp:lastPrinted>2013-04-18T09:28:00Z</cp:lastPrinted>
  <dcterms:created xsi:type="dcterms:W3CDTF">2015-11-10T12:37:00Z</dcterms:created>
  <dcterms:modified xsi:type="dcterms:W3CDTF">2015-11-10T12:37:00Z</dcterms:modified>
</cp:coreProperties>
</file>