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2E" w:rsidRPr="00261E18" w:rsidRDefault="003B6472">
      <w:pPr>
        <w:rPr>
          <w:rFonts w:ascii="Candara" w:hAnsi="Candara"/>
          <w:lang w:val="sl-SI"/>
        </w:rPr>
      </w:pPr>
      <w:bookmarkStart w:id="0" w:name="_GoBack"/>
      <w:bookmarkEnd w:id="0"/>
      <w:r w:rsidRPr="00261E18">
        <w:rPr>
          <w:rFonts w:ascii="Candara" w:hAnsi="Candara"/>
          <w:lang w:val="sl-SI"/>
        </w:rPr>
        <w:t>SPOŠTOVANI PACIENTI</w:t>
      </w:r>
    </w:p>
    <w:p w:rsidR="00990AFD" w:rsidRDefault="003B6472">
      <w:pPr>
        <w:rPr>
          <w:rFonts w:ascii="Candara" w:hAnsi="Candara"/>
          <w:lang w:val="sl-SI"/>
        </w:rPr>
      </w:pPr>
      <w:r w:rsidRPr="00261E18">
        <w:rPr>
          <w:rFonts w:ascii="Candara" w:hAnsi="Candara"/>
          <w:lang w:val="sl-SI"/>
        </w:rPr>
        <w:t xml:space="preserve">Kot ste najverjetneje že seznanjeni, se Ministrstvo za zdravje že aktivno ukvarja s sprejetjem Zakona o zdravstveni dejavnosti. </w:t>
      </w:r>
      <w:r w:rsidR="00990AFD">
        <w:rPr>
          <w:rFonts w:ascii="Candara" w:hAnsi="Candara"/>
          <w:lang w:val="sl-SI"/>
        </w:rPr>
        <w:t>Nastal je</w:t>
      </w:r>
      <w:r w:rsidR="00990AFD" w:rsidRPr="00D03BDF">
        <w:rPr>
          <w:rFonts w:ascii="Candara" w:hAnsi="Candara"/>
          <w:lang w:val="sl-SI"/>
        </w:rPr>
        <w:t xml:space="preserve"> izključno po ustaljenih birokratskih postopkih politike in v popolni odsotnosti zdravniške stroke, ki težave bolnika najbolje pozna.</w:t>
      </w:r>
      <w:r w:rsidR="00990AFD">
        <w:rPr>
          <w:rFonts w:ascii="Candara" w:hAnsi="Candara"/>
          <w:lang w:val="sl-SI"/>
        </w:rPr>
        <w:t xml:space="preserve"> </w:t>
      </w:r>
      <w:r w:rsidRPr="00261E18">
        <w:rPr>
          <w:rFonts w:ascii="Candara" w:hAnsi="Candara"/>
          <w:lang w:val="sl-SI"/>
        </w:rPr>
        <w:t xml:space="preserve">Zakon, ki je v očitnem nasprotju z Ustavo RS in evropskim pravnim redom, </w:t>
      </w:r>
      <w:r w:rsidRPr="00261E18">
        <w:rPr>
          <w:rFonts w:ascii="Candara" w:hAnsi="Candara"/>
          <w:b/>
          <w:lang w:val="sl-SI"/>
        </w:rPr>
        <w:t>ne prinaša rešitev za izboljšanje dostopnosti in kakovosti zdravstvenih storitev za bolnike</w:t>
      </w:r>
      <w:r w:rsidRPr="00261E18">
        <w:rPr>
          <w:rFonts w:ascii="Candara" w:hAnsi="Candara"/>
          <w:lang w:val="sl-SI"/>
        </w:rPr>
        <w:t>, kar je naš glavni razlog</w:t>
      </w:r>
      <w:r w:rsidR="00261E18" w:rsidRPr="00261E18">
        <w:rPr>
          <w:rFonts w:ascii="Candara" w:hAnsi="Candara"/>
          <w:lang w:val="sl-SI"/>
        </w:rPr>
        <w:t>,</w:t>
      </w:r>
      <w:r w:rsidRPr="00261E18">
        <w:rPr>
          <w:rFonts w:ascii="Candara" w:hAnsi="Candara"/>
          <w:lang w:val="sl-SI"/>
        </w:rPr>
        <w:t xml:space="preserve"> da </w:t>
      </w:r>
      <w:r w:rsidRPr="00261E18">
        <w:rPr>
          <w:rFonts w:ascii="Candara" w:hAnsi="Candara"/>
          <w:b/>
          <w:lang w:val="sl-SI"/>
        </w:rPr>
        <w:t>sprejetju zakona nasprotujemo</w:t>
      </w:r>
      <w:r w:rsidRPr="00261E18">
        <w:rPr>
          <w:rFonts w:ascii="Candara" w:hAnsi="Candara"/>
          <w:lang w:val="sl-SI"/>
        </w:rPr>
        <w:t xml:space="preserve">. </w:t>
      </w:r>
      <w:r w:rsidR="00990AFD">
        <w:rPr>
          <w:rFonts w:ascii="Candara" w:hAnsi="Candara"/>
          <w:lang w:val="sl-SI"/>
        </w:rPr>
        <w:t>Iskreno</w:t>
      </w:r>
      <w:r w:rsidR="00990AFD" w:rsidRPr="00806113">
        <w:rPr>
          <w:rFonts w:ascii="Candara" w:hAnsi="Candara"/>
          <w:lang w:val="sl-SI"/>
        </w:rPr>
        <w:t xml:space="preserve"> namreč verjamemo, da </w:t>
      </w:r>
      <w:r w:rsidR="00990AFD">
        <w:rPr>
          <w:rFonts w:ascii="Candara" w:hAnsi="Candara"/>
          <w:lang w:val="sl-SI"/>
        </w:rPr>
        <w:t>je v interesu bolnika</w:t>
      </w:r>
      <w:r w:rsidR="00990AFD" w:rsidRPr="00806113">
        <w:rPr>
          <w:rFonts w:ascii="Candara" w:hAnsi="Candara"/>
          <w:lang w:val="sl-SI"/>
        </w:rPr>
        <w:t>, da strokovno usposobljen in ustrezno preverjen kader zanj opravlja zdravstvene storitve v ustrezno opremljenih prostorih, v razumnem roku, v katerem ne bo prišlo do poslabšanja njegovega zdravstvenega stanja, z jasno določenim načinom plačila teh storitev.</w:t>
      </w:r>
      <w:r w:rsidR="00990AFD">
        <w:rPr>
          <w:rFonts w:ascii="Candara" w:hAnsi="Candara"/>
          <w:lang w:val="sl-SI"/>
        </w:rPr>
        <w:t xml:space="preserve"> </w:t>
      </w:r>
      <w:r w:rsidR="00990AFD" w:rsidRPr="00806113">
        <w:rPr>
          <w:rFonts w:ascii="Candara" w:hAnsi="Candara"/>
          <w:lang w:val="sl-SI"/>
        </w:rPr>
        <w:t>Politika zdravnikov ni hotela slišati. Iskreno upamo, da nas boste slišali Vi in nam z Vašim glasom razuma pomagali, da zakon nikoli ne zaživi!</w:t>
      </w:r>
    </w:p>
    <w:p w:rsidR="00E471ED" w:rsidRPr="00261E18" w:rsidRDefault="00E471ED">
      <w:pPr>
        <w:rPr>
          <w:rFonts w:ascii="Candara" w:hAnsi="Candara"/>
          <w:b/>
          <w:lang w:val="sl-SI"/>
        </w:rPr>
      </w:pPr>
      <w:r w:rsidRPr="00261E18">
        <w:rPr>
          <w:rFonts w:ascii="Candara" w:hAnsi="Candara"/>
          <w:b/>
          <w:lang w:val="sl-SI"/>
        </w:rPr>
        <w:t xml:space="preserve">NEKAJ ŠKODLJIVIH UČINKOV PREDLOGA </w:t>
      </w:r>
      <w:r w:rsidR="00261E18" w:rsidRPr="00261E18">
        <w:rPr>
          <w:rFonts w:ascii="Candara" w:hAnsi="Candara"/>
          <w:b/>
          <w:lang w:val="sl-SI"/>
        </w:rPr>
        <w:t>ZAKONA O ZDRAVSTVENI DEJAVNOSTI ZA BOLNIKE</w:t>
      </w:r>
    </w:p>
    <w:p w:rsidR="00E471ED" w:rsidRDefault="00261E18" w:rsidP="0081270F">
      <w:pPr>
        <w:pStyle w:val="Odstavekseznama"/>
        <w:numPr>
          <w:ilvl w:val="0"/>
          <w:numId w:val="4"/>
        </w:numPr>
        <w:spacing w:after="0"/>
        <w:ind w:left="426"/>
        <w:rPr>
          <w:rFonts w:ascii="Candara" w:hAnsi="Candara"/>
          <w:lang w:val="sl-SI"/>
        </w:rPr>
      </w:pPr>
      <w:r w:rsidRPr="00261E18">
        <w:rPr>
          <w:rFonts w:ascii="Candara" w:hAnsi="Candara"/>
          <w:lang w:val="sl-SI"/>
        </w:rPr>
        <w:t xml:space="preserve">ONEMOGOČANJE PODELJEVANJA NOVIH KONCESIJ BO VPLIVALO NA DOSTOPNOST DO ZDRAVSTVENIH STORITEV NA LOKALNI RAVNI, TAKO DA BODO </w:t>
      </w:r>
      <w:r w:rsidRPr="00261E18">
        <w:rPr>
          <w:rFonts w:ascii="Candara" w:hAnsi="Candara"/>
          <w:b/>
          <w:lang w:val="sl-SI"/>
        </w:rPr>
        <w:t>ŠTEVILNE AMBULANTE V ODROČNEJŠIH KRAJIH PRIMORANE ZAPRETI SVOJA VRATA.</w:t>
      </w:r>
      <w:r w:rsidRPr="00261E18">
        <w:rPr>
          <w:rFonts w:ascii="Candara" w:hAnsi="Candara"/>
          <w:lang w:val="sl-SI"/>
        </w:rPr>
        <w:t xml:space="preserve"> </w:t>
      </w:r>
    </w:p>
    <w:p w:rsidR="0081270F" w:rsidRPr="0081270F" w:rsidRDefault="0026352F" w:rsidP="0081270F">
      <w:pPr>
        <w:spacing w:after="0"/>
        <w:ind w:left="66"/>
        <w:rPr>
          <w:rFonts w:ascii="Candara" w:hAnsi="Candara"/>
          <w:sz w:val="20"/>
          <w:szCs w:val="20"/>
          <w:lang w:val="sl-SI"/>
        </w:rPr>
      </w:pPr>
      <w:r w:rsidRPr="0081270F">
        <w:rPr>
          <w:rFonts w:ascii="Candara" w:hAnsi="Candara"/>
          <w:sz w:val="20"/>
          <w:szCs w:val="20"/>
          <w:lang w:val="sl-SI"/>
        </w:rPr>
        <w:t>Koncesije so trenutno edina alternativna rešitev, s katero lahko pridejo odročnejši kraji (kjer ni ambulante</w:t>
      </w:r>
      <w:r w:rsidR="00FD6055">
        <w:rPr>
          <w:rFonts w:ascii="Candara" w:hAnsi="Candara"/>
          <w:sz w:val="20"/>
          <w:szCs w:val="20"/>
          <w:lang w:val="sl-SI"/>
        </w:rPr>
        <w:t xml:space="preserve"> ali</w:t>
      </w:r>
      <w:r w:rsidRPr="0081270F">
        <w:rPr>
          <w:rFonts w:ascii="Candara" w:hAnsi="Candara"/>
          <w:sz w:val="20"/>
          <w:szCs w:val="20"/>
          <w:lang w:val="sl-SI"/>
        </w:rPr>
        <w:t xml:space="preserve"> zdravstvenega doma) do lastnega osebnega zdravnika. Ker koncesij (če se zdravstveni dom ne bo strinjal) ne bo mogoče podeliti, se bodo prebivalci teh krajev prisiljeni voziti v večje kraje, kjer se nahajajo centralne stavbe zdravstvenih domov. </w:t>
      </w:r>
      <w:r w:rsidR="00FD6055">
        <w:rPr>
          <w:rFonts w:ascii="Candara" w:hAnsi="Candara"/>
          <w:sz w:val="20"/>
          <w:szCs w:val="20"/>
          <w:lang w:val="sl-SI"/>
        </w:rPr>
        <w:t>Zdravstveni domovi</w:t>
      </w:r>
      <w:r w:rsidRPr="0081270F">
        <w:rPr>
          <w:rFonts w:ascii="Candara" w:hAnsi="Candara"/>
          <w:sz w:val="20"/>
          <w:szCs w:val="20"/>
          <w:lang w:val="sl-SI"/>
        </w:rPr>
        <w:t xml:space="preserve"> bodo, v odsotnosti potencialne konkurence koncesionarjev, lahko pričeli z zapiranjem trenutno delujočih ambulant v odročnejših krajih.</w:t>
      </w:r>
    </w:p>
    <w:p w:rsidR="00E471ED" w:rsidRDefault="00261E18" w:rsidP="0081270F">
      <w:pPr>
        <w:pStyle w:val="Odstavekseznama"/>
        <w:numPr>
          <w:ilvl w:val="0"/>
          <w:numId w:val="4"/>
        </w:numPr>
        <w:spacing w:after="0"/>
        <w:ind w:left="426"/>
        <w:rPr>
          <w:rFonts w:ascii="Candara" w:hAnsi="Candara"/>
          <w:lang w:val="sl-SI"/>
        </w:rPr>
      </w:pPr>
      <w:r w:rsidRPr="00261E18">
        <w:rPr>
          <w:rFonts w:ascii="Candara" w:hAnsi="Candara"/>
          <w:b/>
          <w:lang w:val="sl-SI"/>
        </w:rPr>
        <w:t>PODALJŠANJE ČAKALNIH DOB</w:t>
      </w:r>
      <w:r w:rsidRPr="00261E18">
        <w:rPr>
          <w:rFonts w:ascii="Candara" w:hAnsi="Candara"/>
          <w:lang w:val="sl-SI"/>
        </w:rPr>
        <w:t xml:space="preserve"> ZARADI MANJKA V IZVAJANJU DIAGNOSTIČNIH IN TERAPEVTSKIH STORITVAH.  </w:t>
      </w:r>
    </w:p>
    <w:p w:rsidR="0081270F" w:rsidRPr="0081270F" w:rsidRDefault="0026352F" w:rsidP="0081270F">
      <w:pPr>
        <w:spacing w:after="0"/>
        <w:ind w:left="66"/>
        <w:rPr>
          <w:rFonts w:ascii="Candara" w:hAnsi="Candara"/>
          <w:sz w:val="20"/>
          <w:szCs w:val="20"/>
          <w:lang w:val="sl-SI"/>
        </w:rPr>
      </w:pPr>
      <w:r w:rsidRPr="0081270F">
        <w:rPr>
          <w:rFonts w:ascii="Candara" w:hAnsi="Candara"/>
          <w:sz w:val="20"/>
          <w:szCs w:val="20"/>
          <w:lang w:val="sl-SI"/>
        </w:rPr>
        <w:t xml:space="preserve">Na sekundarnem nivoju se bo omejitev podeljevanja koncesij odrazila v dodatnem daljšanju čakalnih dob, saj se s koncesijami zagotavljajo nujno potrebne kapacitete za izvajanje diagnostičnih in terapevtskih storitev. S tem bo vlada na seznam neuspešnih programov za skrajšanje čakalnih dob (zadnji program je leta 2016 davkoplačevalce stal 7,9 milijonov evrov) dodala še </w:t>
      </w:r>
      <w:r w:rsidR="00FD6055">
        <w:rPr>
          <w:rFonts w:ascii="Candara" w:hAnsi="Candara"/>
          <w:sz w:val="20"/>
          <w:szCs w:val="20"/>
          <w:lang w:val="sl-SI"/>
        </w:rPr>
        <w:t xml:space="preserve">škodljiv </w:t>
      </w:r>
      <w:r w:rsidRPr="0081270F">
        <w:rPr>
          <w:rFonts w:ascii="Candara" w:hAnsi="Candara"/>
          <w:sz w:val="20"/>
          <w:szCs w:val="20"/>
          <w:lang w:val="sl-SI"/>
        </w:rPr>
        <w:t xml:space="preserve">zakon. </w:t>
      </w:r>
    </w:p>
    <w:p w:rsidR="0081270F" w:rsidRPr="0081270F" w:rsidRDefault="00261E18" w:rsidP="0081270F">
      <w:pPr>
        <w:pStyle w:val="Odstavekseznama"/>
        <w:numPr>
          <w:ilvl w:val="0"/>
          <w:numId w:val="4"/>
        </w:numPr>
        <w:ind w:left="426"/>
        <w:rPr>
          <w:rFonts w:ascii="Candara" w:hAnsi="Candara"/>
          <w:lang w:val="sl-SI"/>
        </w:rPr>
      </w:pPr>
      <w:r w:rsidRPr="00261E18">
        <w:rPr>
          <w:rFonts w:ascii="Candara" w:hAnsi="Candara"/>
          <w:b/>
          <w:lang w:val="sl-SI"/>
        </w:rPr>
        <w:t xml:space="preserve">KRŠENJE PACIENTOVIH PRAVIC </w:t>
      </w:r>
      <w:r w:rsidRPr="00261E18">
        <w:rPr>
          <w:rFonts w:ascii="Candara" w:hAnsi="Candara"/>
          <w:lang w:val="sl-SI"/>
        </w:rPr>
        <w:t>O PROSTI</w:t>
      </w:r>
      <w:r w:rsidR="0081270F">
        <w:rPr>
          <w:rFonts w:ascii="Candara" w:hAnsi="Candara"/>
          <w:lang w:val="sl-SI"/>
        </w:rPr>
        <w:t xml:space="preserve"> IZBIRI ZDRAVNIKA/ZOBOZDRAVNIKA.</w:t>
      </w:r>
    </w:p>
    <w:p w:rsidR="00E471ED" w:rsidRPr="00261E18" w:rsidRDefault="00261E18" w:rsidP="0081270F">
      <w:pPr>
        <w:pStyle w:val="Odstavekseznama"/>
        <w:numPr>
          <w:ilvl w:val="0"/>
          <w:numId w:val="4"/>
        </w:numPr>
        <w:spacing w:after="0"/>
        <w:ind w:left="426"/>
        <w:rPr>
          <w:rFonts w:ascii="Candara" w:hAnsi="Candara"/>
          <w:lang w:val="sl-SI"/>
        </w:rPr>
      </w:pPr>
      <w:r w:rsidRPr="00261E18">
        <w:rPr>
          <w:rFonts w:ascii="Candara" w:hAnsi="Candara"/>
          <w:lang w:val="sl-SI"/>
        </w:rPr>
        <w:t xml:space="preserve">KRŠITEV DELOVNO PRAVNE ZAKONODAJE REPUBLIKE SLOVENIJE IN NESPOŠTOVANJE EVROPSKEGA PRAVA </w:t>
      </w:r>
      <w:r w:rsidRPr="00261E18">
        <w:rPr>
          <w:rFonts w:ascii="Candara" w:hAnsi="Candara"/>
          <w:b/>
          <w:lang w:val="sl-SI"/>
        </w:rPr>
        <w:t>NA ŠKODO UPORABNIKOV ZDRAVSTVENIH STORITEV</w:t>
      </w:r>
      <w:r w:rsidRPr="00261E18">
        <w:rPr>
          <w:rFonts w:ascii="Candara" w:hAnsi="Candara"/>
          <w:lang w:val="sl-SI"/>
        </w:rPr>
        <w:t xml:space="preserve"> Z IZKRIVLJANJEM KONKURENCE MED PONUDNIKI.</w:t>
      </w:r>
    </w:p>
    <w:p w:rsidR="00261E18" w:rsidRPr="0081270F" w:rsidRDefault="00261E18" w:rsidP="0081270F">
      <w:pPr>
        <w:spacing w:after="0" w:line="252" w:lineRule="auto"/>
        <w:ind w:left="66"/>
        <w:jc w:val="both"/>
        <w:rPr>
          <w:rFonts w:ascii="Candara" w:hAnsi="Candara"/>
          <w:sz w:val="20"/>
          <w:szCs w:val="20"/>
          <w:lang w:val="sl-SI"/>
        </w:rPr>
      </w:pPr>
      <w:r w:rsidRPr="0081270F">
        <w:rPr>
          <w:rFonts w:ascii="Candara" w:hAnsi="Candara"/>
          <w:sz w:val="20"/>
          <w:szCs w:val="20"/>
          <w:lang w:val="sl-SI"/>
        </w:rPr>
        <w:t>Evropsko</w:t>
      </w:r>
      <w:r w:rsidR="00FD6055">
        <w:rPr>
          <w:rFonts w:ascii="Candara" w:hAnsi="Candara"/>
          <w:sz w:val="20"/>
          <w:szCs w:val="20"/>
          <w:lang w:val="sl-SI"/>
        </w:rPr>
        <w:t xml:space="preserve"> pravo</w:t>
      </w:r>
      <w:r w:rsidRPr="0081270F">
        <w:rPr>
          <w:rFonts w:ascii="Candara" w:hAnsi="Candara"/>
          <w:sz w:val="20"/>
          <w:szCs w:val="20"/>
          <w:lang w:val="sl-SI"/>
        </w:rPr>
        <w:t xml:space="preserve"> ni nam</w:t>
      </w:r>
      <w:r w:rsidR="00FD6055">
        <w:rPr>
          <w:rFonts w:ascii="Candara" w:hAnsi="Candara"/>
          <w:sz w:val="20"/>
          <w:szCs w:val="20"/>
          <w:lang w:val="sl-SI"/>
        </w:rPr>
        <w:t>enjeno samo sebi. P</w:t>
      </w:r>
      <w:r w:rsidRPr="0081270F">
        <w:rPr>
          <w:rFonts w:ascii="Candara" w:hAnsi="Candara"/>
          <w:sz w:val="20"/>
          <w:szCs w:val="20"/>
          <w:lang w:val="sl-SI"/>
        </w:rPr>
        <w:t>reko institutov, ki sestavljajo konkurenčni pravni okvir, varuje vse državljane Evropske unije pred omejevalnimi ukrepi, ki s ciljem zaščite poslovnih interesov določenih ponudnikov storitev (primer zdravstvenih zavodov), zmanjšujejo konkurenco na trgu. Če je konkurenca med ponudniki okrnjena, prejmejo bolniki pri istem obsegu javnega financiranja manj zdravstvenih storitev</w:t>
      </w:r>
      <w:r w:rsidR="00FD6055">
        <w:rPr>
          <w:rFonts w:ascii="Candara" w:hAnsi="Candara"/>
          <w:sz w:val="20"/>
          <w:szCs w:val="20"/>
          <w:lang w:val="sl-SI"/>
        </w:rPr>
        <w:t>, kot bi jih sicer lahko</w:t>
      </w:r>
      <w:r w:rsidRPr="0081270F">
        <w:rPr>
          <w:rFonts w:ascii="Candara" w:hAnsi="Candara"/>
          <w:sz w:val="20"/>
          <w:szCs w:val="20"/>
          <w:lang w:val="sl-SI"/>
        </w:rPr>
        <w:t xml:space="preserve">. </w:t>
      </w:r>
    </w:p>
    <w:p w:rsidR="00261E18" w:rsidRDefault="00261E18" w:rsidP="0081270F">
      <w:pPr>
        <w:pStyle w:val="Odstavekseznama"/>
        <w:numPr>
          <w:ilvl w:val="0"/>
          <w:numId w:val="4"/>
        </w:numPr>
        <w:spacing w:after="0"/>
        <w:ind w:left="426"/>
        <w:rPr>
          <w:rFonts w:ascii="Candara" w:hAnsi="Candara"/>
          <w:lang w:val="sl-SI"/>
        </w:rPr>
      </w:pPr>
      <w:r w:rsidRPr="00FD6055">
        <w:rPr>
          <w:rFonts w:ascii="Candara" w:hAnsi="Candara"/>
          <w:b/>
          <w:lang w:val="sl-SI"/>
        </w:rPr>
        <w:t>DISKRIMINACIJA</w:t>
      </w:r>
      <w:r w:rsidRPr="00261E18">
        <w:rPr>
          <w:rFonts w:ascii="Candara" w:hAnsi="Candara"/>
          <w:lang w:val="sl-SI"/>
        </w:rPr>
        <w:t xml:space="preserve"> Z OMEJEVANJEM DELA </w:t>
      </w:r>
      <w:r w:rsidRPr="00FD6055">
        <w:rPr>
          <w:rFonts w:ascii="Candara" w:hAnsi="Candara"/>
          <w:b/>
          <w:lang w:val="sl-SI"/>
        </w:rPr>
        <w:t>MLADIH ZDRAVNIKOV</w:t>
      </w:r>
      <w:r w:rsidRPr="00261E18">
        <w:rPr>
          <w:rFonts w:ascii="Candara" w:hAnsi="Candara"/>
          <w:lang w:val="sl-SI"/>
        </w:rPr>
        <w:t xml:space="preserve"> IN S TEM </w:t>
      </w:r>
      <w:r w:rsidRPr="0026352F">
        <w:rPr>
          <w:rFonts w:ascii="Candara" w:hAnsi="Candara"/>
          <w:b/>
          <w:lang w:val="sl-SI"/>
        </w:rPr>
        <w:t>SPODBUJANJE NJIHOVEGA ODHODA V TUJINO</w:t>
      </w:r>
      <w:r w:rsidRPr="00261E18">
        <w:rPr>
          <w:rFonts w:ascii="Candara" w:hAnsi="Candara"/>
          <w:lang w:val="sl-SI"/>
        </w:rPr>
        <w:t xml:space="preserve">, KAR VODI DO ŠE ŠTEVILČNEJŠEGA POMANJKANJA ZDRAVNIKOV  V SLOVENIJI. </w:t>
      </w:r>
    </w:p>
    <w:p w:rsidR="00261E18" w:rsidRPr="0081270F" w:rsidRDefault="00261E18" w:rsidP="0081270F">
      <w:pPr>
        <w:spacing w:after="0"/>
        <w:ind w:left="66"/>
        <w:rPr>
          <w:rFonts w:ascii="Candara" w:hAnsi="Candara"/>
          <w:sz w:val="20"/>
          <w:szCs w:val="20"/>
          <w:lang w:val="sl-SI"/>
        </w:rPr>
      </w:pPr>
      <w:r w:rsidRPr="0081270F">
        <w:rPr>
          <w:rFonts w:ascii="Candara" w:hAnsi="Candara"/>
          <w:sz w:val="20"/>
          <w:szCs w:val="20"/>
          <w:lang w:val="sl-SI"/>
        </w:rPr>
        <w:t>Mladi zdravniki, ki še niso dopolnili pet let delovnih izkušenj po pridobitvi licence na določenem področju, ne bodo mogli opravljati dela kot odgovorni nosilci zdravstvene dejavnosti</w:t>
      </w:r>
      <w:r w:rsidR="0081270F">
        <w:rPr>
          <w:rFonts w:ascii="Candara" w:hAnsi="Candara"/>
          <w:sz w:val="20"/>
          <w:szCs w:val="20"/>
          <w:lang w:val="sl-SI"/>
        </w:rPr>
        <w:t xml:space="preserve">. </w:t>
      </w:r>
      <w:r w:rsidR="0026352F" w:rsidRPr="0081270F">
        <w:rPr>
          <w:rFonts w:ascii="Candara" w:hAnsi="Candara"/>
          <w:sz w:val="20"/>
          <w:szCs w:val="20"/>
          <w:lang w:val="sl-SI"/>
        </w:rPr>
        <w:t xml:space="preserve">Zdravniška zbornica </w:t>
      </w:r>
      <w:r w:rsidR="0081270F">
        <w:rPr>
          <w:rFonts w:ascii="Candara" w:hAnsi="Candara"/>
          <w:sz w:val="20"/>
          <w:szCs w:val="20"/>
          <w:lang w:val="sl-SI"/>
        </w:rPr>
        <w:t xml:space="preserve">je tako </w:t>
      </w:r>
      <w:r w:rsidR="0026352F" w:rsidRPr="0081270F">
        <w:rPr>
          <w:rFonts w:ascii="Candara" w:hAnsi="Candara"/>
          <w:sz w:val="20"/>
          <w:szCs w:val="20"/>
          <w:lang w:val="sl-SI"/>
        </w:rPr>
        <w:t xml:space="preserve">v letu 2016 že izdala 236 potrdil o dobrem imenu, ki so pogoj za delo v drugih državah Evropske unije, kar pomeni, da se najmanj toliko zdravnikov trenutno pripravlja na odhod v tujino. S tem bomo izgubili, tako odlično usposobljen medicinski kader, kakor tudi ves vložek, ki ga je država namenila za izobraževanje tega kadra. </w:t>
      </w:r>
    </w:p>
    <w:sectPr w:rsidR="00261E18" w:rsidRPr="0081270F" w:rsidSect="003B6472">
      <w:headerReference w:type="default" r:id="rId7"/>
      <w:pgSz w:w="12240" w:h="15840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9B" w:rsidRDefault="00C3629B" w:rsidP="003B6472">
      <w:pPr>
        <w:spacing w:after="0" w:line="240" w:lineRule="auto"/>
      </w:pPr>
      <w:r>
        <w:separator/>
      </w:r>
    </w:p>
  </w:endnote>
  <w:endnote w:type="continuationSeparator" w:id="0">
    <w:p w:rsidR="00C3629B" w:rsidRDefault="00C3629B" w:rsidP="003B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9B" w:rsidRDefault="00C3629B" w:rsidP="003B6472">
      <w:pPr>
        <w:spacing w:after="0" w:line="240" w:lineRule="auto"/>
      </w:pPr>
      <w:r>
        <w:separator/>
      </w:r>
    </w:p>
  </w:footnote>
  <w:footnote w:type="continuationSeparator" w:id="0">
    <w:p w:rsidR="00C3629B" w:rsidRDefault="00C3629B" w:rsidP="003B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72" w:rsidRDefault="003B647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15A1913B" wp14:editId="724D36C8">
          <wp:simplePos x="0" y="0"/>
          <wp:positionH relativeFrom="column">
            <wp:posOffset>310243</wp:posOffset>
          </wp:positionH>
          <wp:positionV relativeFrom="paragraph">
            <wp:posOffset>-523149</wp:posOffset>
          </wp:positionV>
          <wp:extent cx="7011035" cy="1223010"/>
          <wp:effectExtent l="0" t="0" r="0" b="0"/>
          <wp:wrapNone/>
          <wp:docPr id="8" name="Slika 8" descr="glava SZZZ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glava SZZZZ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03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86A77"/>
    <w:multiLevelType w:val="hybridMultilevel"/>
    <w:tmpl w:val="12440D80"/>
    <w:lvl w:ilvl="0" w:tplc="A386FE1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27000"/>
    <w:multiLevelType w:val="hybridMultilevel"/>
    <w:tmpl w:val="D924DD60"/>
    <w:lvl w:ilvl="0" w:tplc="018CB6A8">
      <w:numFmt w:val="bullet"/>
      <w:lvlText w:val="-"/>
      <w:lvlJc w:val="left"/>
      <w:pPr>
        <w:ind w:left="361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53745107"/>
    <w:multiLevelType w:val="hybridMultilevel"/>
    <w:tmpl w:val="5FA83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B69E6"/>
    <w:multiLevelType w:val="hybridMultilevel"/>
    <w:tmpl w:val="F2D2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72"/>
    <w:rsid w:val="00261E18"/>
    <w:rsid w:val="0026352F"/>
    <w:rsid w:val="003B6472"/>
    <w:rsid w:val="005102FA"/>
    <w:rsid w:val="006F327D"/>
    <w:rsid w:val="0075042C"/>
    <w:rsid w:val="0081270F"/>
    <w:rsid w:val="00990AFD"/>
    <w:rsid w:val="00C3629B"/>
    <w:rsid w:val="00E471ED"/>
    <w:rsid w:val="00EE7129"/>
    <w:rsid w:val="00F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83841-EB82-472C-8EF5-00E7DCE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B64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6472"/>
  </w:style>
  <w:style w:type="paragraph" w:styleId="Noga">
    <w:name w:val="footer"/>
    <w:basedOn w:val="Navaden"/>
    <w:link w:val="NogaZnak"/>
    <w:uiPriority w:val="99"/>
    <w:unhideWhenUsed/>
    <w:rsid w:val="003B64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6472"/>
  </w:style>
  <w:style w:type="paragraph" w:styleId="Odstavekseznama">
    <w:name w:val="List Paragraph"/>
    <w:basedOn w:val="Navaden"/>
    <w:uiPriority w:val="34"/>
    <w:qFormat/>
    <w:rsid w:val="00E4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Tasner</dc:creator>
  <cp:keywords/>
  <dc:description/>
  <cp:lastModifiedBy>andreja</cp:lastModifiedBy>
  <cp:revision>2</cp:revision>
  <dcterms:created xsi:type="dcterms:W3CDTF">2017-06-13T10:48:00Z</dcterms:created>
  <dcterms:modified xsi:type="dcterms:W3CDTF">2017-06-13T10:48:00Z</dcterms:modified>
</cp:coreProperties>
</file>